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49" w:rsidRDefault="00DE3383" w:rsidP="00DE3383">
      <w:pPr>
        <w:jc w:val="center"/>
        <w:rPr>
          <w:rFonts w:ascii="Comic Sans MS" w:hAnsi="Comic Sans MS"/>
          <w:u w:val="single"/>
        </w:rPr>
      </w:pPr>
      <w:r>
        <w:rPr>
          <w:rFonts w:ascii="Comic Sans MS" w:hAnsi="Comic Sans MS"/>
          <w:u w:val="single"/>
        </w:rPr>
        <w:t>EYFS Curriculum Progression – Physical Development</w:t>
      </w:r>
    </w:p>
    <w:tbl>
      <w:tblPr>
        <w:tblStyle w:val="TableGrid"/>
        <w:tblpPr w:leftFromText="180" w:rightFromText="180" w:vertAnchor="text" w:horzAnchor="margin" w:tblpY="-36"/>
        <w:tblW w:w="16297" w:type="dxa"/>
        <w:tblLook w:val="04A0" w:firstRow="1" w:lastRow="0" w:firstColumn="1" w:lastColumn="0" w:noHBand="0" w:noVBand="1"/>
      </w:tblPr>
      <w:tblGrid>
        <w:gridCol w:w="5432"/>
        <w:gridCol w:w="1226"/>
        <w:gridCol w:w="3260"/>
        <w:gridCol w:w="946"/>
        <w:gridCol w:w="2598"/>
        <w:gridCol w:w="2835"/>
      </w:tblGrid>
      <w:tr w:rsidR="00DE3383" w:rsidRPr="00EF4D81" w:rsidTr="005C5C74">
        <w:tc>
          <w:tcPr>
            <w:tcW w:w="16297" w:type="dxa"/>
            <w:gridSpan w:val="6"/>
          </w:tcPr>
          <w:p w:rsidR="00DE3383" w:rsidRPr="002E0EF5" w:rsidRDefault="00DE3383" w:rsidP="005C5C74">
            <w:pPr>
              <w:jc w:val="center"/>
              <w:rPr>
                <w:rFonts w:ascii="Comic Sans MS" w:hAnsi="Comic Sans MS"/>
                <w:b/>
                <w:sz w:val="16"/>
                <w:szCs w:val="16"/>
              </w:rPr>
            </w:pPr>
            <w:r w:rsidRPr="002E0EF5">
              <w:rPr>
                <w:rFonts w:ascii="Comic Sans MS" w:hAnsi="Comic Sans MS"/>
                <w:b/>
                <w:sz w:val="16"/>
                <w:szCs w:val="16"/>
              </w:rPr>
              <w:t>Educational Programme</w:t>
            </w:r>
          </w:p>
          <w:p w:rsidR="00DE3383" w:rsidRPr="00BF1798" w:rsidRDefault="00DE3383" w:rsidP="005C5C74">
            <w:pPr>
              <w:rPr>
                <w:rFonts w:ascii="Comic Sans MS" w:hAnsi="Comic Sans MS"/>
                <w:sz w:val="18"/>
                <w:szCs w:val="18"/>
                <w:u w:val="single"/>
              </w:rPr>
            </w:pPr>
            <w:r w:rsidRPr="002E0EF5">
              <w:rPr>
                <w:rFonts w:ascii="Comic Sans MS" w:hAnsi="Comic Sans MS"/>
                <w:sz w:val="16"/>
                <w:szCs w:val="16"/>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DE3383" w:rsidRPr="00EF4D81" w:rsidTr="005C5C74">
        <w:trPr>
          <w:trHeight w:val="199"/>
        </w:trPr>
        <w:tc>
          <w:tcPr>
            <w:tcW w:w="5432" w:type="dxa"/>
            <w:shd w:val="clear" w:color="auto" w:fill="E2EFD9" w:themeFill="accent6" w:themeFillTint="33"/>
          </w:tcPr>
          <w:p w:rsidR="00DE3383" w:rsidRPr="00BF1798" w:rsidRDefault="00DE3383" w:rsidP="005C5C74">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5432" w:type="dxa"/>
            <w:gridSpan w:val="3"/>
            <w:shd w:val="clear" w:color="auto" w:fill="D9E2F3" w:themeFill="accent1" w:themeFillTint="33"/>
          </w:tcPr>
          <w:p w:rsidR="00DE3383" w:rsidRPr="00BF1798" w:rsidRDefault="00DE3383" w:rsidP="005C5C74">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5433" w:type="dxa"/>
            <w:gridSpan w:val="2"/>
            <w:shd w:val="clear" w:color="auto" w:fill="F9DBDB"/>
          </w:tcPr>
          <w:p w:rsidR="00DE3383" w:rsidRPr="00BF1798" w:rsidRDefault="00DE3383" w:rsidP="005C5C74">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DE3383" w:rsidRPr="00EF4D81" w:rsidTr="005C5C74">
        <w:trPr>
          <w:trHeight w:val="231"/>
        </w:trPr>
        <w:tc>
          <w:tcPr>
            <w:tcW w:w="16297" w:type="dxa"/>
            <w:gridSpan w:val="6"/>
          </w:tcPr>
          <w:p w:rsidR="00DE3383" w:rsidRPr="006660CA" w:rsidRDefault="00DE3383" w:rsidP="005C5C74">
            <w:pPr>
              <w:jc w:val="center"/>
              <w:rPr>
                <w:rFonts w:ascii="Comic Sans MS" w:hAnsi="Comic Sans MS"/>
                <w:sz w:val="18"/>
                <w:szCs w:val="18"/>
              </w:rPr>
            </w:pPr>
            <w:r>
              <w:rPr>
                <w:rFonts w:ascii="Comic Sans MS" w:hAnsi="Comic Sans MS"/>
                <w:sz w:val="18"/>
                <w:szCs w:val="18"/>
              </w:rPr>
              <w:t>Curricular Goals and Milestones (Steps to Success)</w:t>
            </w:r>
          </w:p>
        </w:tc>
      </w:tr>
      <w:tr w:rsidR="00DE3383" w:rsidRPr="00EF4D81" w:rsidTr="005C5C74">
        <w:trPr>
          <w:trHeight w:val="412"/>
        </w:trPr>
        <w:tc>
          <w:tcPr>
            <w:tcW w:w="5432" w:type="dxa"/>
            <w:shd w:val="clear" w:color="auto" w:fill="E2EFD9" w:themeFill="accent6" w:themeFillTint="33"/>
          </w:tcPr>
          <w:p w:rsidR="00DE3383" w:rsidRPr="00C16B35" w:rsidRDefault="00DE3383" w:rsidP="005C5C74">
            <w:pPr>
              <w:jc w:val="center"/>
              <w:rPr>
                <w:rFonts w:ascii="Comic Sans MS" w:hAnsi="Comic Sans MS"/>
                <w:b/>
                <w:sz w:val="16"/>
                <w:szCs w:val="16"/>
              </w:rPr>
            </w:pPr>
            <w:r w:rsidRPr="00C16B35">
              <w:rPr>
                <w:rFonts w:ascii="Comic Sans MS" w:hAnsi="Comic Sans MS"/>
                <w:b/>
                <w:sz w:val="16"/>
                <w:szCs w:val="16"/>
              </w:rPr>
              <w:t>Can walk, run and climb on different levels and surfaces.</w:t>
            </w:r>
          </w:p>
          <w:p w:rsidR="00DE3383" w:rsidRPr="00C16B35" w:rsidRDefault="00DE3383" w:rsidP="005C5C74">
            <w:pPr>
              <w:pStyle w:val="ListParagraph"/>
              <w:numPr>
                <w:ilvl w:val="0"/>
                <w:numId w:val="3"/>
              </w:numPr>
              <w:rPr>
                <w:rFonts w:ascii="Comic Sans MS" w:hAnsi="Comic Sans MS"/>
                <w:sz w:val="16"/>
                <w:szCs w:val="16"/>
              </w:rPr>
            </w:pPr>
            <w:r w:rsidRPr="00C16B35">
              <w:rPr>
                <w:rFonts w:ascii="Comic Sans MS" w:hAnsi="Comic Sans MS"/>
                <w:sz w:val="16"/>
                <w:szCs w:val="16"/>
              </w:rPr>
              <w:t>Begins to understand and choose different ways of moving.</w:t>
            </w:r>
          </w:p>
          <w:p w:rsidR="00DE3383" w:rsidRPr="00C16B35" w:rsidRDefault="00DE3383" w:rsidP="005C5C74">
            <w:pPr>
              <w:pStyle w:val="ListParagraph"/>
              <w:numPr>
                <w:ilvl w:val="0"/>
                <w:numId w:val="3"/>
              </w:numPr>
              <w:rPr>
                <w:rFonts w:ascii="Comic Sans MS" w:hAnsi="Comic Sans MS"/>
                <w:sz w:val="16"/>
                <w:szCs w:val="16"/>
              </w:rPr>
            </w:pPr>
            <w:r w:rsidRPr="00C16B35">
              <w:rPr>
                <w:rFonts w:ascii="Comic Sans MS" w:hAnsi="Comic Sans MS"/>
                <w:sz w:val="16"/>
                <w:szCs w:val="16"/>
              </w:rPr>
              <w:t>Can move up and down a step/slope maintaining balance.</w:t>
            </w:r>
          </w:p>
          <w:p w:rsidR="00DE3383" w:rsidRPr="00C16B35" w:rsidRDefault="00DE3383" w:rsidP="005C5C74">
            <w:pPr>
              <w:pStyle w:val="ListParagraph"/>
              <w:numPr>
                <w:ilvl w:val="0"/>
                <w:numId w:val="3"/>
              </w:numPr>
              <w:rPr>
                <w:rFonts w:ascii="Comic Sans MS" w:hAnsi="Comic Sans MS"/>
                <w:sz w:val="16"/>
                <w:szCs w:val="16"/>
              </w:rPr>
            </w:pPr>
            <w:r w:rsidRPr="00C16B35">
              <w:rPr>
                <w:rFonts w:ascii="Comic Sans MS" w:hAnsi="Comic Sans MS"/>
                <w:sz w:val="16"/>
                <w:szCs w:val="16"/>
              </w:rPr>
              <w:t>Sits up from lying down, stands up from sitting, squats with steadiness to rest or play and rises to feet without using hands.</w:t>
            </w:r>
          </w:p>
          <w:p w:rsidR="00DE3383" w:rsidRPr="00C16B35" w:rsidRDefault="00DE3383" w:rsidP="005C5C74">
            <w:pPr>
              <w:jc w:val="center"/>
              <w:rPr>
                <w:rFonts w:ascii="Comic Sans MS" w:hAnsi="Comic Sans MS"/>
                <w:b/>
                <w:sz w:val="16"/>
                <w:szCs w:val="16"/>
              </w:rPr>
            </w:pPr>
            <w:r w:rsidRPr="00C16B35">
              <w:rPr>
                <w:rFonts w:ascii="Comic Sans MS" w:hAnsi="Comic Sans MS"/>
                <w:b/>
                <w:sz w:val="16"/>
                <w:szCs w:val="16"/>
              </w:rPr>
              <w:t xml:space="preserve">Manages a range of equipment purposefully </w:t>
            </w:r>
            <w:proofErr w:type="spellStart"/>
            <w:proofErr w:type="gramStart"/>
            <w:r w:rsidRPr="00C16B35">
              <w:rPr>
                <w:rFonts w:ascii="Comic Sans MS" w:hAnsi="Comic Sans MS"/>
                <w:b/>
                <w:sz w:val="16"/>
                <w:szCs w:val="16"/>
              </w:rPr>
              <w:t>e.g</w:t>
            </w:r>
            <w:proofErr w:type="spellEnd"/>
            <w:r w:rsidRPr="00C16B35">
              <w:rPr>
                <w:rFonts w:ascii="Comic Sans MS" w:hAnsi="Comic Sans MS"/>
                <w:b/>
                <w:sz w:val="16"/>
                <w:szCs w:val="16"/>
              </w:rPr>
              <w:t xml:space="preserve">  a</w:t>
            </w:r>
            <w:proofErr w:type="gramEnd"/>
            <w:r w:rsidRPr="00C16B35">
              <w:rPr>
                <w:rFonts w:ascii="Comic Sans MS" w:hAnsi="Comic Sans MS"/>
                <w:b/>
                <w:sz w:val="16"/>
                <w:szCs w:val="16"/>
              </w:rPr>
              <w:t xml:space="preserve"> spade to dig, push a wheelbarrow, pour from a jug, push and pull a brush.</w:t>
            </w:r>
          </w:p>
          <w:p w:rsidR="00DE3383" w:rsidRPr="00C16B35" w:rsidRDefault="00DE3383" w:rsidP="005C5C74">
            <w:pPr>
              <w:pStyle w:val="ListParagraph"/>
              <w:numPr>
                <w:ilvl w:val="0"/>
                <w:numId w:val="3"/>
              </w:numPr>
              <w:rPr>
                <w:rFonts w:ascii="Comic Sans MS" w:hAnsi="Comic Sans MS"/>
                <w:sz w:val="16"/>
                <w:szCs w:val="16"/>
              </w:rPr>
            </w:pPr>
            <w:r w:rsidRPr="00C16B35">
              <w:rPr>
                <w:rFonts w:ascii="Comic Sans MS" w:hAnsi="Comic Sans MS"/>
                <w:sz w:val="16"/>
                <w:szCs w:val="16"/>
              </w:rPr>
              <w:t>Explore a range of tools.</w:t>
            </w:r>
          </w:p>
          <w:p w:rsidR="00DE3383" w:rsidRPr="00C16B35" w:rsidRDefault="00DE3383" w:rsidP="005C5C74">
            <w:pPr>
              <w:pStyle w:val="ListParagraph"/>
              <w:numPr>
                <w:ilvl w:val="0"/>
                <w:numId w:val="3"/>
              </w:numPr>
              <w:rPr>
                <w:rFonts w:ascii="Comic Sans MS" w:hAnsi="Comic Sans MS"/>
                <w:sz w:val="16"/>
                <w:szCs w:val="16"/>
              </w:rPr>
            </w:pPr>
            <w:r w:rsidRPr="00C16B35">
              <w:rPr>
                <w:rFonts w:ascii="Comic Sans MS" w:hAnsi="Comic Sans MS"/>
                <w:sz w:val="16"/>
                <w:szCs w:val="16"/>
              </w:rPr>
              <w:t>Hold and manipulate tools using a fist or pincer grip including threading small items and using a turning motion with their hand.</w:t>
            </w:r>
          </w:p>
          <w:p w:rsidR="00DE3383" w:rsidRPr="00C16B35" w:rsidRDefault="00DE3383" w:rsidP="005C5C74">
            <w:pPr>
              <w:pStyle w:val="ListParagraph"/>
              <w:numPr>
                <w:ilvl w:val="0"/>
                <w:numId w:val="3"/>
              </w:numPr>
              <w:rPr>
                <w:rFonts w:ascii="Comic Sans MS" w:hAnsi="Comic Sans MS"/>
                <w:sz w:val="16"/>
                <w:szCs w:val="16"/>
              </w:rPr>
            </w:pPr>
            <w:r w:rsidRPr="00C16B35">
              <w:rPr>
                <w:rFonts w:ascii="Comic Sans MS" w:hAnsi="Comic Sans MS"/>
                <w:sz w:val="16"/>
                <w:szCs w:val="16"/>
              </w:rPr>
              <w:t>Pushes, pulls, lifts and carries objects, moving them around and placing them with intent.</w:t>
            </w:r>
          </w:p>
        </w:tc>
        <w:tc>
          <w:tcPr>
            <w:tcW w:w="5432" w:type="dxa"/>
            <w:gridSpan w:val="3"/>
            <w:shd w:val="clear" w:color="auto" w:fill="D9E2F3" w:themeFill="accent1" w:themeFillTint="33"/>
          </w:tcPr>
          <w:p w:rsidR="00DE3383" w:rsidRPr="00C16B35" w:rsidRDefault="00DE3383" w:rsidP="005C5C74">
            <w:pPr>
              <w:jc w:val="center"/>
              <w:rPr>
                <w:rFonts w:ascii="Comic Sans MS" w:hAnsi="Comic Sans MS"/>
                <w:b/>
                <w:sz w:val="16"/>
                <w:szCs w:val="16"/>
              </w:rPr>
            </w:pPr>
            <w:r w:rsidRPr="00C16B35">
              <w:rPr>
                <w:rFonts w:ascii="Comic Sans MS" w:hAnsi="Comic Sans MS"/>
                <w:b/>
                <w:sz w:val="16"/>
                <w:szCs w:val="16"/>
              </w:rPr>
              <w:t>Shows strength, balance and coordination to move in a range of ways.</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 xml:space="preserve">Refine a range of movement styles </w:t>
            </w:r>
            <w:proofErr w:type="spellStart"/>
            <w:r w:rsidRPr="00C16B35">
              <w:rPr>
                <w:rFonts w:ascii="Comic Sans MS" w:hAnsi="Comic Sans MS"/>
                <w:sz w:val="16"/>
                <w:szCs w:val="16"/>
              </w:rPr>
              <w:t>e.g</w:t>
            </w:r>
            <w:proofErr w:type="spellEnd"/>
            <w:r w:rsidRPr="00C16B35">
              <w:rPr>
                <w:rFonts w:ascii="Comic Sans MS" w:hAnsi="Comic Sans MS"/>
                <w:sz w:val="16"/>
                <w:szCs w:val="16"/>
              </w:rPr>
              <w:t xml:space="preserve"> run, walk, jump, crawl.</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Uses cross lateral movements to climb and move, using body and hands to maintain balance and stability.</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Can walk, run and climb on different levels and surfaces.</w:t>
            </w:r>
          </w:p>
          <w:p w:rsidR="00DE3383" w:rsidRPr="00C16B35" w:rsidRDefault="00DE3383" w:rsidP="005C5C74">
            <w:pPr>
              <w:jc w:val="center"/>
              <w:rPr>
                <w:rFonts w:ascii="Comic Sans MS" w:hAnsi="Comic Sans MS"/>
                <w:b/>
                <w:sz w:val="16"/>
                <w:szCs w:val="16"/>
              </w:rPr>
            </w:pPr>
            <w:r w:rsidRPr="00C16B35">
              <w:rPr>
                <w:rFonts w:ascii="Comic Sans MS" w:hAnsi="Comic Sans MS"/>
                <w:b/>
                <w:sz w:val="16"/>
                <w:szCs w:val="16"/>
              </w:rPr>
              <w:t>Manipulates a range of tools and equipment using one hand e.g. scissors, paintbrushes, hairbrushes, toothbrushes, ribbons, scarves.</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Use large muscle movements in making marks, waving flags and streamers- shoulder pivot.</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Holds pencil and smaller tools with thumb and whole hand.</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 xml:space="preserve">Manages a range of equipment purposefully </w:t>
            </w:r>
            <w:proofErr w:type="spellStart"/>
            <w:proofErr w:type="gramStart"/>
            <w:r w:rsidRPr="00C16B35">
              <w:rPr>
                <w:rFonts w:ascii="Comic Sans MS" w:hAnsi="Comic Sans MS"/>
                <w:sz w:val="16"/>
                <w:szCs w:val="16"/>
              </w:rPr>
              <w:t>e.g</w:t>
            </w:r>
            <w:proofErr w:type="spellEnd"/>
            <w:r w:rsidRPr="00C16B35">
              <w:rPr>
                <w:rFonts w:ascii="Comic Sans MS" w:hAnsi="Comic Sans MS"/>
                <w:sz w:val="16"/>
                <w:szCs w:val="16"/>
              </w:rPr>
              <w:t xml:space="preserve">  a</w:t>
            </w:r>
            <w:proofErr w:type="gramEnd"/>
            <w:r w:rsidRPr="00C16B35">
              <w:rPr>
                <w:rFonts w:ascii="Comic Sans MS" w:hAnsi="Comic Sans MS"/>
                <w:sz w:val="16"/>
                <w:szCs w:val="16"/>
              </w:rPr>
              <w:t xml:space="preserve"> spade to dig, push a wheelbarrow, pour from a jug, push and pull a brush.</w:t>
            </w:r>
          </w:p>
        </w:tc>
        <w:tc>
          <w:tcPr>
            <w:tcW w:w="5433" w:type="dxa"/>
            <w:gridSpan w:val="2"/>
            <w:shd w:val="clear" w:color="auto" w:fill="F9DBDB"/>
          </w:tcPr>
          <w:p w:rsidR="00DE3383" w:rsidRPr="00C16B35" w:rsidRDefault="00DE3383" w:rsidP="005C5C74">
            <w:pPr>
              <w:jc w:val="center"/>
              <w:rPr>
                <w:rFonts w:ascii="Comic Sans MS" w:hAnsi="Comic Sans MS"/>
                <w:b/>
                <w:sz w:val="16"/>
                <w:szCs w:val="16"/>
              </w:rPr>
            </w:pPr>
            <w:r w:rsidRPr="00C16B35">
              <w:rPr>
                <w:rFonts w:ascii="Comic Sans MS" w:hAnsi="Comic Sans MS"/>
                <w:b/>
                <w:sz w:val="16"/>
                <w:szCs w:val="16"/>
              </w:rPr>
              <w:t>Shows good control, coordination and balance in gross motor movements.</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Develop fluency in movements and posture.</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Revise and refine fundamental movement skills.</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Shows strength, balance and coordination to move in a range of ways.</w:t>
            </w:r>
          </w:p>
          <w:p w:rsidR="00DE3383" w:rsidRPr="00C16B35" w:rsidRDefault="00DE3383" w:rsidP="005C5C74">
            <w:pPr>
              <w:jc w:val="center"/>
              <w:rPr>
                <w:rFonts w:ascii="Comic Sans MS" w:hAnsi="Comic Sans MS"/>
                <w:b/>
                <w:sz w:val="16"/>
                <w:szCs w:val="16"/>
              </w:rPr>
            </w:pPr>
            <w:r w:rsidRPr="00C16B35">
              <w:rPr>
                <w:rFonts w:ascii="Comic Sans MS" w:hAnsi="Comic Sans MS"/>
                <w:b/>
                <w:sz w:val="16"/>
                <w:szCs w:val="16"/>
              </w:rPr>
              <w:t>Is proficient in handling equipment and tools effectively including cutlery, craft tools and pencils for writing and drawing.</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 xml:space="preserve">Apply fine motor skills to a range of tools including one handed </w:t>
            </w:r>
            <w:proofErr w:type="gramStart"/>
            <w:r w:rsidRPr="00C16B35">
              <w:rPr>
                <w:rFonts w:ascii="Comic Sans MS" w:hAnsi="Comic Sans MS"/>
                <w:sz w:val="16"/>
                <w:szCs w:val="16"/>
              </w:rPr>
              <w:t>tools</w:t>
            </w:r>
            <w:proofErr w:type="gramEnd"/>
            <w:r w:rsidRPr="00C16B35">
              <w:rPr>
                <w:rFonts w:ascii="Comic Sans MS" w:hAnsi="Comic Sans MS"/>
                <w:sz w:val="16"/>
                <w:szCs w:val="16"/>
              </w:rPr>
              <w:t xml:space="preserve"> and begin to demonstrate good pencil control.</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Shows a preference for dominant hand.</w:t>
            </w:r>
          </w:p>
          <w:p w:rsidR="00DE3383" w:rsidRPr="00C16B35" w:rsidRDefault="00DE3383" w:rsidP="005C5C74">
            <w:pPr>
              <w:pStyle w:val="ListParagraph"/>
              <w:numPr>
                <w:ilvl w:val="0"/>
                <w:numId w:val="2"/>
              </w:numPr>
              <w:rPr>
                <w:rFonts w:ascii="Comic Sans MS" w:hAnsi="Comic Sans MS"/>
                <w:sz w:val="16"/>
                <w:szCs w:val="16"/>
              </w:rPr>
            </w:pPr>
            <w:r w:rsidRPr="00C16B35">
              <w:rPr>
                <w:rFonts w:ascii="Comic Sans MS" w:hAnsi="Comic Sans MS"/>
                <w:sz w:val="16"/>
                <w:szCs w:val="16"/>
              </w:rPr>
              <w:t>Manipulates a range of tools and equipment using one hand e.g. scissors, paintbrushes, hairbrushes, toothbrushes, ribbons, scarves.</w:t>
            </w:r>
          </w:p>
        </w:tc>
      </w:tr>
      <w:tr w:rsidR="00DE3383" w:rsidRPr="00EF4D81" w:rsidTr="005C5C74">
        <w:trPr>
          <w:trHeight w:val="221"/>
        </w:trPr>
        <w:tc>
          <w:tcPr>
            <w:tcW w:w="16297" w:type="dxa"/>
            <w:gridSpan w:val="6"/>
            <w:shd w:val="clear" w:color="auto" w:fill="E2EFD9" w:themeFill="accent6" w:themeFillTint="33"/>
          </w:tcPr>
          <w:p w:rsidR="00DE3383" w:rsidRPr="00C16B35" w:rsidRDefault="00DE3383" w:rsidP="005C5C74">
            <w:pPr>
              <w:jc w:val="center"/>
              <w:rPr>
                <w:rFonts w:ascii="Comic Sans MS" w:hAnsi="Comic Sans MS"/>
                <w:b/>
                <w:sz w:val="16"/>
                <w:szCs w:val="16"/>
              </w:rPr>
            </w:pPr>
            <w:r>
              <w:rPr>
                <w:rFonts w:ascii="Comic Sans MS" w:hAnsi="Comic Sans MS"/>
                <w:b/>
                <w:sz w:val="16"/>
                <w:szCs w:val="16"/>
              </w:rPr>
              <w:t>Progression of pencil grip</w:t>
            </w:r>
          </w:p>
        </w:tc>
      </w:tr>
      <w:tr w:rsidR="00DE3383" w:rsidRPr="00EF4D81" w:rsidTr="005C5C74">
        <w:trPr>
          <w:trHeight w:val="412"/>
        </w:trPr>
        <w:tc>
          <w:tcPr>
            <w:tcW w:w="16297" w:type="dxa"/>
            <w:gridSpan w:val="6"/>
            <w:shd w:val="clear" w:color="auto" w:fill="D0CECE" w:themeFill="background2" w:themeFillShade="E6"/>
          </w:tcPr>
          <w:p w:rsidR="00DE3383" w:rsidRPr="00C16B35" w:rsidRDefault="00DE3383" w:rsidP="005C5C74">
            <w:pPr>
              <w:jc w:val="center"/>
              <w:rPr>
                <w:rFonts w:ascii="Comic Sans MS" w:hAnsi="Comic Sans MS"/>
                <w:b/>
                <w:sz w:val="16"/>
                <w:szCs w:val="16"/>
              </w:rPr>
            </w:pPr>
            <w:r>
              <w:rPr>
                <w:noProof/>
              </w:rPr>
              <w:drawing>
                <wp:inline distT="0" distB="0" distL="0" distR="0" wp14:anchorId="72B36A20" wp14:editId="67FB5099">
                  <wp:extent cx="6177516" cy="1173491"/>
                  <wp:effectExtent l="0" t="0" r="0" b="762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960" t="56753" r="10469" b="16364"/>
                          <a:stretch/>
                        </pic:blipFill>
                        <pic:spPr bwMode="auto">
                          <a:xfrm>
                            <a:off x="0" y="0"/>
                            <a:ext cx="6266133" cy="1190325"/>
                          </a:xfrm>
                          <a:prstGeom prst="rect">
                            <a:avLst/>
                          </a:prstGeom>
                          <a:ln>
                            <a:noFill/>
                          </a:ln>
                          <a:extLst>
                            <a:ext uri="{53640926-AAD7-44D8-BBD7-CCE9431645EC}">
                              <a14:shadowObscured xmlns:a14="http://schemas.microsoft.com/office/drawing/2010/main"/>
                            </a:ext>
                          </a:extLst>
                        </pic:spPr>
                      </pic:pic>
                    </a:graphicData>
                  </a:graphic>
                </wp:inline>
              </w:drawing>
            </w:r>
          </w:p>
        </w:tc>
      </w:tr>
      <w:tr w:rsidR="00DE3383" w:rsidRPr="00EF4D81" w:rsidTr="00DE3383">
        <w:trPr>
          <w:trHeight w:val="238"/>
        </w:trPr>
        <w:tc>
          <w:tcPr>
            <w:tcW w:w="6658" w:type="dxa"/>
            <w:gridSpan w:val="2"/>
          </w:tcPr>
          <w:p w:rsidR="00DE3383" w:rsidRPr="004E3199" w:rsidRDefault="00DE3383" w:rsidP="005C5C74">
            <w:pPr>
              <w:jc w:val="center"/>
              <w:rPr>
                <w:rFonts w:ascii="Comic Sans MS" w:hAnsi="Comic Sans MS"/>
                <w:sz w:val="16"/>
                <w:szCs w:val="16"/>
              </w:rPr>
            </w:pPr>
            <w:r>
              <w:rPr>
                <w:rFonts w:ascii="Comic Sans MS" w:hAnsi="Comic Sans MS"/>
                <w:sz w:val="16"/>
                <w:szCs w:val="16"/>
              </w:rPr>
              <w:t>Statutory End of EYFS Assessment: Early Learning Goals</w:t>
            </w:r>
          </w:p>
        </w:tc>
        <w:tc>
          <w:tcPr>
            <w:tcW w:w="3260" w:type="dxa"/>
          </w:tcPr>
          <w:p w:rsidR="00DE3383" w:rsidRPr="005558FD" w:rsidRDefault="00DE3383" w:rsidP="005C5C74">
            <w:pPr>
              <w:jc w:val="center"/>
              <w:rPr>
                <w:rFonts w:ascii="Comic Sans MS" w:hAnsi="Comic Sans MS"/>
                <w:sz w:val="16"/>
                <w:szCs w:val="16"/>
              </w:rPr>
            </w:pPr>
            <w:r>
              <w:rPr>
                <w:rFonts w:ascii="Comic Sans MS" w:hAnsi="Comic Sans MS"/>
                <w:sz w:val="16"/>
                <w:szCs w:val="16"/>
              </w:rPr>
              <w:t>Links to Year 1 / Key Stage 1</w:t>
            </w:r>
          </w:p>
        </w:tc>
        <w:tc>
          <w:tcPr>
            <w:tcW w:w="3544" w:type="dxa"/>
            <w:gridSpan w:val="2"/>
          </w:tcPr>
          <w:p w:rsidR="00DE3383" w:rsidRPr="005558FD" w:rsidRDefault="00DE3383" w:rsidP="005C5C74">
            <w:pPr>
              <w:jc w:val="center"/>
              <w:rPr>
                <w:rFonts w:ascii="Comic Sans MS" w:hAnsi="Comic Sans MS"/>
                <w:sz w:val="16"/>
                <w:szCs w:val="16"/>
              </w:rPr>
            </w:pPr>
            <w:r w:rsidRPr="005558FD">
              <w:rPr>
                <w:rFonts w:ascii="Comic Sans MS" w:hAnsi="Comic Sans MS"/>
                <w:sz w:val="16"/>
                <w:szCs w:val="16"/>
              </w:rPr>
              <w:t>Characteristics of Effective Learning</w:t>
            </w:r>
          </w:p>
        </w:tc>
        <w:tc>
          <w:tcPr>
            <w:tcW w:w="2835" w:type="dxa"/>
          </w:tcPr>
          <w:p w:rsidR="00DE3383" w:rsidRPr="005558FD" w:rsidRDefault="00DE3383" w:rsidP="005C5C74">
            <w:pPr>
              <w:jc w:val="center"/>
              <w:rPr>
                <w:rFonts w:ascii="Comic Sans MS" w:hAnsi="Comic Sans MS"/>
                <w:sz w:val="16"/>
                <w:szCs w:val="16"/>
              </w:rPr>
            </w:pPr>
            <w:r w:rsidRPr="005558FD">
              <w:rPr>
                <w:rFonts w:ascii="Comic Sans MS" w:hAnsi="Comic Sans MS"/>
                <w:sz w:val="16"/>
                <w:szCs w:val="16"/>
              </w:rPr>
              <w:t>Key Vocabulary</w:t>
            </w:r>
          </w:p>
        </w:tc>
      </w:tr>
      <w:tr w:rsidR="00DE3383" w:rsidRPr="00EF4D81" w:rsidTr="00DE3383">
        <w:trPr>
          <w:trHeight w:val="132"/>
        </w:trPr>
        <w:tc>
          <w:tcPr>
            <w:tcW w:w="6658" w:type="dxa"/>
            <w:gridSpan w:val="2"/>
          </w:tcPr>
          <w:p w:rsidR="00DE3383" w:rsidRPr="00FE1C49" w:rsidRDefault="00DE3383" w:rsidP="005C5C74">
            <w:pPr>
              <w:rPr>
                <w:rFonts w:ascii="Comic Sans MS" w:hAnsi="Comic Sans MS"/>
                <w:sz w:val="16"/>
                <w:szCs w:val="16"/>
              </w:rPr>
            </w:pPr>
            <w:r w:rsidRPr="00FE1C49">
              <w:rPr>
                <w:rFonts w:ascii="Comic Sans MS" w:hAnsi="Comic Sans MS"/>
                <w:sz w:val="16"/>
                <w:szCs w:val="16"/>
                <w:u w:val="single"/>
              </w:rPr>
              <w:t>Gross Motor Skills ELG</w:t>
            </w:r>
            <w:r w:rsidRPr="00FE1C49">
              <w:rPr>
                <w:rFonts w:ascii="Comic Sans MS" w:hAnsi="Comic Sans MS"/>
                <w:sz w:val="16"/>
                <w:szCs w:val="16"/>
              </w:rPr>
              <w:t xml:space="preserve">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Children at the expected level of development will: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 Negotiate space and obstacles safely, with consideration for themselves and others;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 Demonstrate strength, balance and coordination when playing;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 Move energetically, such as running, jumping, dancing, hopping, skipping and climbing. </w:t>
            </w:r>
          </w:p>
          <w:p w:rsidR="00DE3383" w:rsidRPr="00FE1C49" w:rsidRDefault="00DE3383" w:rsidP="005C5C74">
            <w:pPr>
              <w:rPr>
                <w:rFonts w:ascii="Comic Sans MS" w:hAnsi="Comic Sans MS"/>
                <w:sz w:val="16"/>
                <w:szCs w:val="16"/>
                <w:u w:val="single"/>
              </w:rPr>
            </w:pPr>
            <w:r w:rsidRPr="00FE1C49">
              <w:rPr>
                <w:rFonts w:ascii="Comic Sans MS" w:hAnsi="Comic Sans MS"/>
                <w:sz w:val="16"/>
                <w:szCs w:val="16"/>
                <w:u w:val="single"/>
              </w:rPr>
              <w:t xml:space="preserve">Fine Motor Skills ELG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Children at the expected level of development will: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 Hold a pencil effectively in preparation for fluent writing – using the tripod grip in almost all cases; </w:t>
            </w:r>
          </w:p>
          <w:p w:rsidR="00DE3383" w:rsidRPr="00FE1C49" w:rsidRDefault="00DE3383" w:rsidP="005C5C74">
            <w:pPr>
              <w:rPr>
                <w:rFonts w:ascii="Comic Sans MS" w:hAnsi="Comic Sans MS"/>
                <w:sz w:val="16"/>
                <w:szCs w:val="16"/>
              </w:rPr>
            </w:pPr>
            <w:r w:rsidRPr="00FE1C49">
              <w:rPr>
                <w:rFonts w:ascii="Comic Sans MS" w:hAnsi="Comic Sans MS"/>
                <w:sz w:val="16"/>
                <w:szCs w:val="16"/>
              </w:rPr>
              <w:t xml:space="preserve">- Use a range of small tools, including scissors, paint brushes and cutlery; </w:t>
            </w:r>
          </w:p>
          <w:p w:rsidR="00DE3383" w:rsidRPr="00FE1C49" w:rsidRDefault="00DE3383" w:rsidP="005C5C74">
            <w:pPr>
              <w:rPr>
                <w:rFonts w:ascii="Comic Sans MS" w:hAnsi="Comic Sans MS"/>
                <w:sz w:val="16"/>
                <w:szCs w:val="16"/>
              </w:rPr>
            </w:pPr>
            <w:r w:rsidRPr="00FE1C49">
              <w:rPr>
                <w:rFonts w:ascii="Comic Sans MS" w:hAnsi="Comic Sans MS"/>
                <w:sz w:val="16"/>
                <w:szCs w:val="16"/>
              </w:rPr>
              <w:t>- Begin to show accuracy and care when drawing.</w:t>
            </w:r>
          </w:p>
        </w:tc>
        <w:tc>
          <w:tcPr>
            <w:tcW w:w="3260" w:type="dxa"/>
          </w:tcPr>
          <w:p w:rsidR="00DE3383" w:rsidRPr="00DE3383" w:rsidRDefault="00DE3383" w:rsidP="005C5C74">
            <w:pPr>
              <w:jc w:val="both"/>
              <w:rPr>
                <w:rFonts w:ascii="Comic Sans MS" w:hAnsi="Comic Sans MS"/>
                <w:color w:val="000000"/>
                <w:sz w:val="16"/>
                <w:szCs w:val="16"/>
                <w:u w:val="single"/>
              </w:rPr>
            </w:pPr>
            <w:r w:rsidRPr="00DE3383">
              <w:rPr>
                <w:rFonts w:ascii="Comic Sans MS" w:hAnsi="Comic Sans MS"/>
                <w:color w:val="000000"/>
                <w:sz w:val="16"/>
                <w:szCs w:val="16"/>
                <w:u w:val="single"/>
              </w:rPr>
              <w:t>Physical Education</w:t>
            </w:r>
          </w:p>
          <w:p w:rsidR="00DE3383" w:rsidRPr="00DE3383" w:rsidRDefault="00DE3383" w:rsidP="005C5C74">
            <w:pPr>
              <w:jc w:val="both"/>
              <w:rPr>
                <w:rFonts w:ascii="Comic Sans MS" w:hAnsi="Comic Sans MS"/>
                <w:sz w:val="16"/>
                <w:szCs w:val="16"/>
              </w:rPr>
            </w:pPr>
            <w:r w:rsidRPr="00DE3383">
              <w:rPr>
                <w:rFonts w:ascii="Comic Sans MS" w:hAnsi="Comic Sans MS"/>
                <w:sz w:val="16"/>
                <w:szCs w:val="16"/>
              </w:rPr>
              <w:t>-Master basic movements including running, jumping, throwing and catching, as well as developing balance, agility and co-ordination, and begin to apply these in a range of activities.</w:t>
            </w:r>
          </w:p>
          <w:p w:rsidR="00DE3383" w:rsidRPr="00DE3383" w:rsidRDefault="00DE3383" w:rsidP="005C5C74">
            <w:pPr>
              <w:jc w:val="both"/>
              <w:rPr>
                <w:rFonts w:ascii="Comic Sans MS" w:hAnsi="Comic Sans MS"/>
                <w:color w:val="000000"/>
                <w:sz w:val="16"/>
                <w:szCs w:val="16"/>
              </w:rPr>
            </w:pPr>
            <w:r w:rsidRPr="00DE3383">
              <w:rPr>
                <w:rFonts w:ascii="Comic Sans MS" w:hAnsi="Comic Sans MS"/>
                <w:color w:val="000000"/>
                <w:sz w:val="16"/>
                <w:szCs w:val="16"/>
              </w:rPr>
              <w:t xml:space="preserve">-Follow instructions, practice safely and work on simple tasks by themselves.  </w:t>
            </w:r>
          </w:p>
          <w:p w:rsidR="00DE3383" w:rsidRPr="00FE1C49" w:rsidRDefault="00DE3383" w:rsidP="005C5C74">
            <w:pPr>
              <w:jc w:val="both"/>
              <w:rPr>
                <w:rFonts w:ascii="Comic Sans MS" w:hAnsi="Comic Sans MS"/>
                <w:sz w:val="16"/>
                <w:szCs w:val="16"/>
              </w:rPr>
            </w:pPr>
            <w:r w:rsidRPr="00DE3383">
              <w:rPr>
                <w:rFonts w:ascii="Comic Sans MS" w:hAnsi="Comic Sans MS"/>
                <w:color w:val="000000"/>
                <w:sz w:val="16"/>
                <w:szCs w:val="16"/>
              </w:rPr>
              <w:t>-Perform a single skill or movement with some control.</w:t>
            </w:r>
          </w:p>
        </w:tc>
        <w:tc>
          <w:tcPr>
            <w:tcW w:w="3544" w:type="dxa"/>
            <w:gridSpan w:val="2"/>
          </w:tcPr>
          <w:p w:rsidR="00DE3383" w:rsidRPr="005558FD" w:rsidRDefault="00DE3383" w:rsidP="005C5C74">
            <w:pPr>
              <w:rPr>
                <w:rFonts w:ascii="Comic Sans MS" w:hAnsi="Comic Sans MS"/>
                <w:sz w:val="16"/>
                <w:szCs w:val="16"/>
              </w:rPr>
            </w:pPr>
            <w:r w:rsidRPr="005558FD">
              <w:rPr>
                <w:rFonts w:ascii="Comic Sans MS" w:hAnsi="Comic Sans MS"/>
                <w:sz w:val="16"/>
                <w:szCs w:val="16"/>
              </w:rPr>
              <w:t xml:space="preserve">Playing and Exploring </w:t>
            </w:r>
          </w:p>
          <w:p w:rsidR="00DE3383" w:rsidRPr="005558FD" w:rsidRDefault="00DE3383" w:rsidP="005C5C74">
            <w:pPr>
              <w:pStyle w:val="ListParagraph"/>
              <w:numPr>
                <w:ilvl w:val="0"/>
                <w:numId w:val="1"/>
              </w:numPr>
              <w:rPr>
                <w:rFonts w:ascii="Comic Sans MS" w:hAnsi="Comic Sans MS"/>
                <w:sz w:val="16"/>
                <w:szCs w:val="16"/>
              </w:rPr>
            </w:pPr>
            <w:r w:rsidRPr="005558FD">
              <w:rPr>
                <w:rFonts w:ascii="Comic Sans MS" w:hAnsi="Comic Sans MS"/>
                <w:sz w:val="16"/>
                <w:szCs w:val="16"/>
              </w:rPr>
              <w:t>Finding out and exploring</w:t>
            </w:r>
          </w:p>
          <w:p w:rsidR="00DE3383" w:rsidRPr="005558FD" w:rsidRDefault="00DE3383" w:rsidP="005C5C74">
            <w:pPr>
              <w:pStyle w:val="ListParagraph"/>
              <w:numPr>
                <w:ilvl w:val="0"/>
                <w:numId w:val="1"/>
              </w:numPr>
              <w:rPr>
                <w:rFonts w:ascii="Comic Sans MS" w:hAnsi="Comic Sans MS"/>
                <w:sz w:val="16"/>
                <w:szCs w:val="16"/>
              </w:rPr>
            </w:pPr>
            <w:r w:rsidRPr="005558FD">
              <w:rPr>
                <w:rFonts w:ascii="Comic Sans MS" w:hAnsi="Comic Sans MS"/>
                <w:sz w:val="16"/>
                <w:szCs w:val="16"/>
              </w:rPr>
              <w:t>Playing with what they know</w:t>
            </w:r>
          </w:p>
          <w:p w:rsidR="00DE3383" w:rsidRPr="00675DFA" w:rsidRDefault="00DE3383" w:rsidP="005C5C74">
            <w:pPr>
              <w:pStyle w:val="ListParagraph"/>
              <w:numPr>
                <w:ilvl w:val="0"/>
                <w:numId w:val="1"/>
              </w:numPr>
              <w:rPr>
                <w:rFonts w:ascii="Comic Sans MS" w:hAnsi="Comic Sans MS"/>
                <w:sz w:val="16"/>
                <w:szCs w:val="16"/>
              </w:rPr>
            </w:pPr>
            <w:r w:rsidRPr="005558FD">
              <w:rPr>
                <w:rFonts w:ascii="Comic Sans MS" w:hAnsi="Comic Sans MS"/>
                <w:sz w:val="16"/>
                <w:szCs w:val="16"/>
              </w:rPr>
              <w:t>Being willing to ‘have a go’</w:t>
            </w:r>
          </w:p>
          <w:p w:rsidR="00DE3383" w:rsidRPr="005558FD" w:rsidRDefault="00DE3383" w:rsidP="005C5C74">
            <w:pPr>
              <w:rPr>
                <w:rFonts w:ascii="Comic Sans MS" w:hAnsi="Comic Sans MS"/>
                <w:sz w:val="16"/>
                <w:szCs w:val="16"/>
              </w:rPr>
            </w:pPr>
            <w:r w:rsidRPr="005558FD">
              <w:rPr>
                <w:rFonts w:ascii="Comic Sans MS" w:hAnsi="Comic Sans MS"/>
                <w:sz w:val="16"/>
                <w:szCs w:val="16"/>
              </w:rPr>
              <w:t>Active Learning</w:t>
            </w:r>
          </w:p>
          <w:p w:rsidR="00DE3383" w:rsidRPr="005558FD" w:rsidRDefault="00DE3383" w:rsidP="005C5C74">
            <w:pPr>
              <w:pStyle w:val="ListParagraph"/>
              <w:numPr>
                <w:ilvl w:val="0"/>
                <w:numId w:val="4"/>
              </w:numPr>
              <w:rPr>
                <w:rFonts w:ascii="Comic Sans MS" w:hAnsi="Comic Sans MS"/>
                <w:sz w:val="16"/>
                <w:szCs w:val="16"/>
              </w:rPr>
            </w:pPr>
            <w:r w:rsidRPr="005558FD">
              <w:rPr>
                <w:rFonts w:ascii="Comic Sans MS" w:hAnsi="Comic Sans MS"/>
                <w:sz w:val="16"/>
                <w:szCs w:val="16"/>
              </w:rPr>
              <w:t>Being involved and Concentrating</w:t>
            </w:r>
          </w:p>
          <w:p w:rsidR="00DE3383" w:rsidRPr="005558FD" w:rsidRDefault="00DE3383" w:rsidP="005C5C74">
            <w:pPr>
              <w:pStyle w:val="ListParagraph"/>
              <w:numPr>
                <w:ilvl w:val="0"/>
                <w:numId w:val="4"/>
              </w:numPr>
              <w:rPr>
                <w:rFonts w:ascii="Comic Sans MS" w:hAnsi="Comic Sans MS"/>
                <w:sz w:val="16"/>
                <w:szCs w:val="16"/>
              </w:rPr>
            </w:pPr>
            <w:r w:rsidRPr="005558FD">
              <w:rPr>
                <w:rFonts w:ascii="Comic Sans MS" w:hAnsi="Comic Sans MS"/>
                <w:sz w:val="16"/>
                <w:szCs w:val="16"/>
              </w:rPr>
              <w:t>Keeping on trying</w:t>
            </w:r>
          </w:p>
          <w:p w:rsidR="00DE3383" w:rsidRPr="00675DFA" w:rsidRDefault="00DE3383" w:rsidP="005C5C74">
            <w:pPr>
              <w:pStyle w:val="ListParagraph"/>
              <w:numPr>
                <w:ilvl w:val="0"/>
                <w:numId w:val="4"/>
              </w:numPr>
              <w:rPr>
                <w:rFonts w:ascii="Comic Sans MS" w:hAnsi="Comic Sans MS"/>
                <w:sz w:val="16"/>
                <w:szCs w:val="16"/>
              </w:rPr>
            </w:pPr>
            <w:r w:rsidRPr="005558FD">
              <w:rPr>
                <w:rFonts w:ascii="Comic Sans MS" w:hAnsi="Comic Sans MS"/>
                <w:sz w:val="16"/>
                <w:szCs w:val="16"/>
              </w:rPr>
              <w:t>Enjoying what they set out to do.</w:t>
            </w:r>
          </w:p>
          <w:p w:rsidR="00DE3383" w:rsidRPr="005558FD" w:rsidRDefault="00DE3383" w:rsidP="005C5C74">
            <w:pPr>
              <w:rPr>
                <w:rFonts w:ascii="Comic Sans MS" w:hAnsi="Comic Sans MS"/>
                <w:sz w:val="16"/>
                <w:szCs w:val="16"/>
              </w:rPr>
            </w:pPr>
            <w:r w:rsidRPr="005558FD">
              <w:rPr>
                <w:rFonts w:ascii="Comic Sans MS" w:hAnsi="Comic Sans MS"/>
                <w:sz w:val="16"/>
                <w:szCs w:val="16"/>
              </w:rPr>
              <w:t>Thinking creatively and critically</w:t>
            </w:r>
          </w:p>
          <w:p w:rsidR="00DE3383" w:rsidRPr="005558FD" w:rsidRDefault="00DE3383" w:rsidP="005C5C74">
            <w:pPr>
              <w:pStyle w:val="ListParagraph"/>
              <w:numPr>
                <w:ilvl w:val="0"/>
                <w:numId w:val="5"/>
              </w:numPr>
              <w:rPr>
                <w:rFonts w:ascii="Comic Sans MS" w:hAnsi="Comic Sans MS"/>
                <w:sz w:val="16"/>
                <w:szCs w:val="16"/>
              </w:rPr>
            </w:pPr>
            <w:r w:rsidRPr="005558FD">
              <w:rPr>
                <w:rFonts w:ascii="Comic Sans MS" w:hAnsi="Comic Sans MS"/>
                <w:sz w:val="16"/>
                <w:szCs w:val="16"/>
              </w:rPr>
              <w:t>Having their own ideas</w:t>
            </w:r>
          </w:p>
          <w:p w:rsidR="00DE3383" w:rsidRPr="005558FD" w:rsidRDefault="00DE3383" w:rsidP="005C5C74">
            <w:pPr>
              <w:pStyle w:val="ListParagraph"/>
              <w:numPr>
                <w:ilvl w:val="0"/>
                <w:numId w:val="5"/>
              </w:numPr>
              <w:rPr>
                <w:rFonts w:ascii="Comic Sans MS" w:hAnsi="Comic Sans MS"/>
                <w:sz w:val="16"/>
                <w:szCs w:val="16"/>
              </w:rPr>
            </w:pPr>
            <w:r w:rsidRPr="005558FD">
              <w:rPr>
                <w:rFonts w:ascii="Comic Sans MS" w:hAnsi="Comic Sans MS"/>
                <w:sz w:val="16"/>
                <w:szCs w:val="16"/>
              </w:rPr>
              <w:t>Making links</w:t>
            </w:r>
          </w:p>
          <w:p w:rsidR="00DE3383" w:rsidRPr="005558FD" w:rsidRDefault="00DE3383" w:rsidP="005C5C74">
            <w:pPr>
              <w:pStyle w:val="ListParagraph"/>
              <w:numPr>
                <w:ilvl w:val="0"/>
                <w:numId w:val="5"/>
              </w:numPr>
              <w:rPr>
                <w:rFonts w:ascii="Comic Sans MS" w:hAnsi="Comic Sans MS"/>
                <w:sz w:val="16"/>
                <w:szCs w:val="16"/>
              </w:rPr>
            </w:pPr>
            <w:r w:rsidRPr="005558FD">
              <w:rPr>
                <w:rFonts w:ascii="Comic Sans MS" w:hAnsi="Comic Sans MS"/>
                <w:sz w:val="16"/>
                <w:szCs w:val="16"/>
              </w:rPr>
              <w:t>Working with ideas</w:t>
            </w:r>
          </w:p>
        </w:tc>
        <w:tc>
          <w:tcPr>
            <w:tcW w:w="2835" w:type="dxa"/>
          </w:tcPr>
          <w:p w:rsidR="00DE3383" w:rsidRDefault="00DE3383" w:rsidP="005C5C74">
            <w:pPr>
              <w:pStyle w:val="ListParagraph"/>
              <w:ind w:left="0"/>
              <w:rPr>
                <w:rFonts w:ascii="Comic Sans MS" w:hAnsi="Comic Sans MS"/>
                <w:sz w:val="16"/>
                <w:szCs w:val="16"/>
              </w:rPr>
            </w:pPr>
            <w:r>
              <w:rPr>
                <w:rFonts w:ascii="Comic Sans MS" w:hAnsi="Comic Sans MS"/>
                <w:sz w:val="16"/>
                <w:szCs w:val="16"/>
              </w:rPr>
              <w:t>Walk, run, climb, lay down, stand, sit, move, step, jump, crawl,</w:t>
            </w:r>
          </w:p>
          <w:p w:rsidR="00DE3383" w:rsidRDefault="00DE3383" w:rsidP="005C5C74">
            <w:pPr>
              <w:pStyle w:val="ListParagraph"/>
              <w:ind w:left="0"/>
              <w:rPr>
                <w:rFonts w:ascii="Comic Sans MS" w:hAnsi="Comic Sans MS"/>
                <w:sz w:val="16"/>
                <w:szCs w:val="16"/>
              </w:rPr>
            </w:pPr>
            <w:r>
              <w:rPr>
                <w:rFonts w:ascii="Comic Sans MS" w:hAnsi="Comic Sans MS"/>
                <w:sz w:val="16"/>
                <w:szCs w:val="16"/>
              </w:rPr>
              <w:t>Balance, pose, yoga, space</w:t>
            </w:r>
          </w:p>
          <w:p w:rsidR="00DE3383" w:rsidRDefault="00DE3383" w:rsidP="005C5C74">
            <w:pPr>
              <w:pStyle w:val="ListParagraph"/>
              <w:ind w:left="0"/>
              <w:rPr>
                <w:rFonts w:ascii="Comic Sans MS" w:hAnsi="Comic Sans MS"/>
                <w:sz w:val="16"/>
                <w:szCs w:val="16"/>
              </w:rPr>
            </w:pPr>
            <w:r>
              <w:rPr>
                <w:rFonts w:ascii="Comic Sans MS" w:hAnsi="Comic Sans MS"/>
                <w:sz w:val="16"/>
                <w:szCs w:val="16"/>
              </w:rPr>
              <w:t>Shoulder, wrist, hand, feet, knees, elbow, fingers, muscles</w:t>
            </w:r>
          </w:p>
          <w:p w:rsidR="00DE3383" w:rsidRDefault="00DE3383" w:rsidP="005C5C74">
            <w:pPr>
              <w:pStyle w:val="ListParagraph"/>
              <w:ind w:left="0"/>
              <w:rPr>
                <w:rFonts w:ascii="Comic Sans MS" w:hAnsi="Comic Sans MS"/>
                <w:sz w:val="16"/>
                <w:szCs w:val="16"/>
              </w:rPr>
            </w:pPr>
            <w:r>
              <w:rPr>
                <w:rFonts w:ascii="Comic Sans MS" w:hAnsi="Comic Sans MS"/>
                <w:sz w:val="16"/>
                <w:szCs w:val="16"/>
              </w:rPr>
              <w:t>Up, down, push, pull, turn, lift, carry, hold, thread, pour, dig, rotate, stir, twist, left, right, forwards, backwards, sideways.</w:t>
            </w:r>
          </w:p>
          <w:p w:rsidR="00DE3383" w:rsidRPr="005558FD" w:rsidRDefault="00DE3383" w:rsidP="005C5C74">
            <w:pPr>
              <w:pStyle w:val="ListParagraph"/>
              <w:ind w:left="0"/>
              <w:rPr>
                <w:rFonts w:ascii="Comic Sans MS" w:hAnsi="Comic Sans MS"/>
                <w:sz w:val="16"/>
                <w:szCs w:val="16"/>
              </w:rPr>
            </w:pPr>
            <w:r>
              <w:rPr>
                <w:rFonts w:ascii="Comic Sans MS" w:hAnsi="Comic Sans MS"/>
                <w:sz w:val="16"/>
                <w:szCs w:val="16"/>
              </w:rPr>
              <w:t xml:space="preserve">Resources – scarf, brush, spade, rolling pin, needle, scissors, pencil, ribbons, knife, fork, spoon, </w:t>
            </w:r>
          </w:p>
        </w:tc>
      </w:tr>
    </w:tbl>
    <w:p w:rsidR="00DE3383" w:rsidRDefault="00DE3383" w:rsidP="00DE3383">
      <w:pPr>
        <w:rPr>
          <w:rFonts w:ascii="Comic Sans MS" w:hAnsi="Comic Sans MS"/>
          <w:u w:val="single"/>
        </w:rPr>
      </w:pPr>
      <w:r w:rsidRPr="00E814C0">
        <w:rPr>
          <w:rFonts w:ascii="Lucida Handwriting" w:hAnsi="Lucida Handwriting"/>
          <w:sz w:val="24"/>
          <w:szCs w:val="24"/>
        </w:rPr>
        <w:t xml:space="preserve">“To move, to run, to find things out by new movement, to feel one’s life in every limb, that is the life of early childhood.” </w:t>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r>
      <w:r w:rsidRPr="00E814C0">
        <w:rPr>
          <w:rFonts w:ascii="Lucida Handwriting" w:hAnsi="Lucida Handwriting"/>
          <w:sz w:val="24"/>
          <w:szCs w:val="24"/>
        </w:rPr>
        <w:tab/>
        <w:t>Margaret McMilla</w:t>
      </w:r>
      <w:r>
        <w:rPr>
          <w:rFonts w:ascii="Lucida Handwriting" w:hAnsi="Lucida Handwriting"/>
          <w:sz w:val="24"/>
          <w:szCs w:val="24"/>
        </w:rPr>
        <w:t>n</w:t>
      </w:r>
      <w:r w:rsidRPr="00EA2D2D">
        <w:rPr>
          <w:rFonts w:ascii="Comic Sans MS" w:hAnsi="Comic Sans MS"/>
          <w:u w:val="single"/>
        </w:rPr>
        <w:t xml:space="preserve"> </w:t>
      </w:r>
      <w:bookmarkStart w:id="0" w:name="_GoBack"/>
      <w:bookmarkEnd w:id="0"/>
    </w:p>
    <w:sectPr w:rsidR="00DE3383" w:rsidSect="00FE1C49">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829"/>
    <w:multiLevelType w:val="hybridMultilevel"/>
    <w:tmpl w:val="8E86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8F1B9C"/>
    <w:multiLevelType w:val="hybridMultilevel"/>
    <w:tmpl w:val="7BAA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49"/>
    <w:rsid w:val="00DE3383"/>
    <w:rsid w:val="00FE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6458"/>
  <w15:chartTrackingRefBased/>
  <w15:docId w15:val="{15AFF4BD-A25C-4591-89C0-BE36FF6A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1</cp:revision>
  <dcterms:created xsi:type="dcterms:W3CDTF">2022-03-06T10:20:00Z</dcterms:created>
  <dcterms:modified xsi:type="dcterms:W3CDTF">2022-03-06T10:37:00Z</dcterms:modified>
</cp:coreProperties>
</file>